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B04E" w14:textId="77777777" w:rsidR="00350EF2" w:rsidRPr="005611DF" w:rsidRDefault="00350EF2" w:rsidP="00350EF2">
      <w:pPr>
        <w:jc w:val="both"/>
        <w:rPr>
          <w:b/>
          <w:bCs/>
        </w:rPr>
      </w:pPr>
      <w:r w:rsidRPr="005611DF">
        <w:rPr>
          <w:b/>
          <w:bCs/>
        </w:rPr>
        <w:t xml:space="preserve">Lampiran 1. </w:t>
      </w:r>
      <w:r w:rsidRPr="0015613D">
        <w:rPr>
          <w:b/>
          <w:bCs/>
          <w:i/>
          <w:iCs/>
        </w:rPr>
        <w:t>I</w:t>
      </w:r>
      <w:r w:rsidRPr="005611DF">
        <w:rPr>
          <w:b/>
          <w:bCs/>
          <w:i/>
          <w:iCs/>
        </w:rPr>
        <w:t xml:space="preserve">nformed consent </w:t>
      </w:r>
      <w:r w:rsidRPr="005611DF">
        <w:rPr>
          <w:b/>
          <w:bCs/>
        </w:rPr>
        <w:t>AMARI</w:t>
      </w:r>
    </w:p>
    <w:p w14:paraId="0C977216" w14:textId="77777777" w:rsidR="00350EF2" w:rsidRPr="0015613D" w:rsidRDefault="00350EF2" w:rsidP="00350EF2">
      <w:pPr>
        <w:spacing w:line="360" w:lineRule="atLeast"/>
        <w:jc w:val="center"/>
        <w:rPr>
          <w:rFonts w:ascii="Arial" w:hAnsi="Arial" w:cs="Arial"/>
          <w:b/>
          <w:bCs/>
          <w:i/>
          <w:iCs/>
          <w:color w:val="202124"/>
          <w:spacing w:val="2"/>
          <w:shd w:val="clear" w:color="auto" w:fill="FFFFFF"/>
        </w:rPr>
      </w:pPr>
      <w:r w:rsidRPr="0015613D">
        <w:rPr>
          <w:rFonts w:ascii="Arial" w:hAnsi="Arial" w:cs="Arial"/>
          <w:b/>
          <w:bCs/>
          <w:i/>
          <w:iCs/>
          <w:color w:val="202124"/>
          <w:spacing w:val="2"/>
          <w:shd w:val="clear" w:color="auto" w:fill="FFFFFF"/>
        </w:rPr>
        <w:t>INFORMED CONSENT</w:t>
      </w:r>
    </w:p>
    <w:p w14:paraId="29006FFD" w14:textId="77777777" w:rsidR="00350EF2" w:rsidRPr="0015613D" w:rsidRDefault="00350EF2" w:rsidP="00350EF2">
      <w:pPr>
        <w:spacing w:line="360" w:lineRule="atLeast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0D50704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Dalam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kondisi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di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tengah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situasi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Bencana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Nasional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Wabah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Infeksi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COVID-19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ini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saya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yang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bertanda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tangan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di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bawah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ini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:</w:t>
      </w:r>
    </w:p>
    <w:p w14:paraId="577AF094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26C4C96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Nama </w:t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</w:p>
    <w:p w14:paraId="2FC2E2C5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NIP</w:t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628275F5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Unit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Kerja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41F42267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Nomor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HP</w:t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4DD8A08F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Alamat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rumah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0A94714F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BCB91A0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B9EB497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Nomor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kontak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dalam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keadaan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proofErr w:type="gram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darurat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:</w:t>
      </w:r>
      <w:proofErr w:type="gramEnd"/>
    </w:p>
    <w:p w14:paraId="2282DC4D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Nama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kontak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114A287A" w14:textId="77777777" w:rsidR="00350EF2" w:rsidRPr="0015613D" w:rsidRDefault="00350EF2" w:rsidP="00350EF2">
      <w:pPr>
        <w:rPr>
          <w:rFonts w:ascii="Arial" w:hAnsi="Arial" w:cs="Arial"/>
          <w:color w:val="202124"/>
          <w:spacing w:val="2"/>
          <w:shd w:val="clear" w:color="auto" w:fill="FFFFFF"/>
        </w:rPr>
      </w:pP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Hubungan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keluarga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64FF9421" w14:textId="77777777" w:rsidR="00350EF2" w:rsidRPr="0015613D" w:rsidRDefault="00350EF2" w:rsidP="00350EF2">
      <w:pPr>
        <w:rPr>
          <w:rFonts w:ascii="Arial" w:eastAsia="Times New Roman" w:hAnsi="Arial" w:cs="Arial"/>
          <w:color w:val="202124"/>
          <w:spacing w:val="2"/>
          <w:lang w:val="en-ID" w:eastAsia="en-ID"/>
        </w:rPr>
      </w:pPr>
    </w:p>
    <w:p w14:paraId="3BE29E97" w14:textId="77777777" w:rsidR="00350EF2" w:rsidRPr="0015613D" w:rsidRDefault="00350EF2" w:rsidP="00350EF2">
      <w:pPr>
        <w:jc w:val="both"/>
        <w:rPr>
          <w:rFonts w:ascii="Arial" w:hAnsi="Arial" w:cs="Arial"/>
          <w:lang w:val="sv-SE"/>
        </w:rPr>
      </w:pPr>
    </w:p>
    <w:p w14:paraId="7FEAD035" w14:textId="77777777" w:rsidR="00350EF2" w:rsidRPr="0015613D" w:rsidRDefault="00350EF2" w:rsidP="00350EF2">
      <w:pPr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dengan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mengacu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ke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Surat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Edaran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nomor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15613D">
        <w:rPr>
          <w:rFonts w:ascii="Arial" w:hAnsi="Arial" w:cs="Arial"/>
        </w:rPr>
        <w:t xml:space="preserve">732/IT1.B03/HK.00/2020 </w:t>
      </w:r>
      <w:proofErr w:type="spellStart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>tentang</w:t>
      </w:r>
      <w:proofErr w:type="spellEnd"/>
      <w:r w:rsidRPr="0015613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</w:rPr>
        <w:t>Persiapan</w:t>
      </w:r>
      <w:proofErr w:type="spellEnd"/>
      <w:r w:rsidRPr="0015613D">
        <w:rPr>
          <w:rFonts w:ascii="Arial" w:hAnsi="Arial" w:cs="Arial"/>
        </w:rPr>
        <w:t xml:space="preserve"> </w:t>
      </w:r>
      <w:proofErr w:type="spellStart"/>
      <w:r w:rsidRPr="0015613D">
        <w:rPr>
          <w:rFonts w:ascii="Arial" w:hAnsi="Arial" w:cs="Arial"/>
        </w:rPr>
        <w:t>Dalam</w:t>
      </w:r>
      <w:proofErr w:type="spellEnd"/>
      <w:r w:rsidRPr="0015613D">
        <w:rPr>
          <w:rFonts w:ascii="Arial" w:hAnsi="Arial" w:cs="Arial"/>
        </w:rPr>
        <w:t xml:space="preserve"> Masa </w:t>
      </w:r>
      <w:proofErr w:type="spellStart"/>
      <w:r w:rsidRPr="0015613D">
        <w:rPr>
          <w:rFonts w:ascii="Arial" w:hAnsi="Arial" w:cs="Arial"/>
        </w:rPr>
        <w:t>Adaptasi</w:t>
      </w:r>
      <w:proofErr w:type="spellEnd"/>
      <w:r w:rsidRPr="0015613D">
        <w:rPr>
          <w:rFonts w:ascii="Arial" w:hAnsi="Arial" w:cs="Arial"/>
        </w:rPr>
        <w:t xml:space="preserve"> </w:t>
      </w:r>
      <w:proofErr w:type="spellStart"/>
      <w:r w:rsidRPr="0015613D">
        <w:rPr>
          <w:rFonts w:ascii="Arial" w:hAnsi="Arial" w:cs="Arial"/>
        </w:rPr>
        <w:t>Kebiasaan</w:t>
      </w:r>
      <w:proofErr w:type="spellEnd"/>
      <w:r w:rsidRPr="0015613D">
        <w:rPr>
          <w:rFonts w:ascii="Arial" w:hAnsi="Arial" w:cs="Arial"/>
        </w:rPr>
        <w:t xml:space="preserve"> </w:t>
      </w:r>
      <w:proofErr w:type="spellStart"/>
      <w:r w:rsidRPr="0015613D">
        <w:rPr>
          <w:rFonts w:ascii="Arial" w:hAnsi="Arial" w:cs="Arial"/>
        </w:rPr>
        <w:t>Baru</w:t>
      </w:r>
      <w:proofErr w:type="spellEnd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, </w:t>
      </w:r>
      <w:proofErr w:type="spellStart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>berencana</w:t>
      </w:r>
      <w:proofErr w:type="spellEnd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>untuk</w:t>
      </w:r>
      <w:proofErr w:type="spellEnd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>tetap</w:t>
      </w:r>
      <w:proofErr w:type="spellEnd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>bekerja</w:t>
      </w:r>
      <w:proofErr w:type="spellEnd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di </w:t>
      </w:r>
      <w:proofErr w:type="spellStart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>Kampus</w:t>
      </w:r>
      <w:proofErr w:type="spellEnd"/>
      <w:r w:rsidRPr="0015613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ITB. </w:t>
      </w:r>
    </w:p>
    <w:p w14:paraId="6E427AC9" w14:textId="77777777" w:rsidR="00350EF2" w:rsidRPr="0015613D" w:rsidRDefault="00350EF2" w:rsidP="00350EF2">
      <w:pPr>
        <w:jc w:val="both"/>
        <w:rPr>
          <w:rFonts w:ascii="Arial" w:eastAsia="Times New Roman" w:hAnsi="Arial" w:cs="Arial"/>
          <w:color w:val="202124"/>
          <w:spacing w:val="2"/>
          <w:lang w:val="en-ID" w:eastAsia="en-ID"/>
        </w:rPr>
      </w:pPr>
    </w:p>
    <w:p w14:paraId="076D62D7" w14:textId="77777777" w:rsidR="00350EF2" w:rsidRPr="0015613D" w:rsidRDefault="00350EF2" w:rsidP="00350EF2">
      <w:pPr>
        <w:jc w:val="both"/>
        <w:rPr>
          <w:rFonts w:ascii="Arial" w:eastAsia="Times New Roman" w:hAnsi="Arial" w:cs="Arial"/>
          <w:color w:val="202124"/>
          <w:spacing w:val="2"/>
          <w:lang w:val="en-ID" w:eastAsia="en-ID"/>
        </w:rPr>
      </w:pPr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 xml:space="preserve">Atas </w:t>
      </w:r>
      <w:proofErr w:type="spellStart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>rencana</w:t>
      </w:r>
      <w:proofErr w:type="spellEnd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>tersebut</w:t>
      </w:r>
      <w:proofErr w:type="spellEnd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 xml:space="preserve">, </w:t>
      </w:r>
      <w:proofErr w:type="spellStart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>saya</w:t>
      </w:r>
      <w:proofErr w:type="spellEnd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>menyampaikan</w:t>
      </w:r>
      <w:proofErr w:type="spellEnd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>pernyataan</w:t>
      </w:r>
      <w:proofErr w:type="spellEnd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>sebagai</w:t>
      </w:r>
      <w:proofErr w:type="spellEnd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>berikut</w:t>
      </w:r>
      <w:proofErr w:type="spellEnd"/>
      <w:r w:rsidRPr="0015613D">
        <w:rPr>
          <w:rFonts w:ascii="Arial" w:eastAsia="Times New Roman" w:hAnsi="Arial" w:cs="Arial"/>
          <w:color w:val="202124"/>
          <w:spacing w:val="2"/>
          <w:lang w:val="en-ID" w:eastAsia="en-ID"/>
        </w:rPr>
        <w:t>:</w:t>
      </w:r>
    </w:p>
    <w:p w14:paraId="0A75824A" w14:textId="77777777" w:rsidR="00350EF2" w:rsidRPr="0015613D" w:rsidRDefault="00350EF2" w:rsidP="00350EF2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02124"/>
          <w:spacing w:val="5"/>
          <w:lang w:val="en-ID" w:eastAsia="en-ID"/>
        </w:rPr>
      </w:pPr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Saya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memahami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resiko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yang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mungkin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akan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timbul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dan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dapat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terjadi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sebagai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konsekuensi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dari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keputusan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saya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di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atas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;</w:t>
      </w:r>
    </w:p>
    <w:p w14:paraId="5913FC7D" w14:textId="77777777" w:rsidR="00350EF2" w:rsidRPr="0015613D" w:rsidRDefault="00350EF2" w:rsidP="00350EF2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02124"/>
          <w:spacing w:val="5"/>
          <w:lang w:val="en-ID" w:eastAsia="en-ID"/>
        </w:rPr>
      </w:pPr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Saya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akan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taat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dan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patuh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terhadap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segenap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anjuran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dan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ketentuan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untuk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menjaga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kesehatan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dan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berperilaku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pencegahan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, yang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diperlukan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untuk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kepentingan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kesehatan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diri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saya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dan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keselamatan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lingkungan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sosial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saya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selama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di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tempat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kerja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;</w:t>
      </w:r>
    </w:p>
    <w:p w14:paraId="6ECA3CAC" w14:textId="77777777" w:rsidR="00350EF2" w:rsidRPr="0015613D" w:rsidRDefault="00350EF2" w:rsidP="00350EF2">
      <w:pPr>
        <w:ind w:left="360"/>
        <w:jc w:val="both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5F867696" w14:textId="77777777" w:rsidR="00350EF2" w:rsidRPr="0015613D" w:rsidRDefault="00350EF2" w:rsidP="00350EF2">
      <w:pPr>
        <w:ind w:left="360"/>
        <w:jc w:val="both"/>
        <w:rPr>
          <w:rFonts w:ascii="Arial" w:eastAsia="Times New Roman" w:hAnsi="Arial" w:cs="Arial"/>
          <w:color w:val="202124"/>
          <w:spacing w:val="5"/>
          <w:lang w:val="en-ID" w:eastAsia="en-ID"/>
        </w:rPr>
      </w:pP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Demikian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pernyataan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ini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saya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buat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dengan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</w:t>
      </w:r>
      <w:proofErr w:type="spellStart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sebenar-benarnya</w:t>
      </w:r>
      <w:proofErr w:type="spellEnd"/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. </w:t>
      </w:r>
    </w:p>
    <w:p w14:paraId="44804C1B" w14:textId="77777777" w:rsidR="00350EF2" w:rsidRPr="0015613D" w:rsidRDefault="00350EF2" w:rsidP="00350EF2">
      <w:pPr>
        <w:spacing w:line="243" w:lineRule="atLeast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08F48C11" w14:textId="77777777" w:rsidR="00350EF2" w:rsidRPr="0015613D" w:rsidRDefault="00350EF2" w:rsidP="00350EF2">
      <w:pPr>
        <w:spacing w:line="243" w:lineRule="atLeast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28AE1D01" w14:textId="77777777" w:rsidR="00350EF2" w:rsidRPr="0015613D" w:rsidRDefault="00350EF2" w:rsidP="00350EF2">
      <w:pPr>
        <w:spacing w:line="243" w:lineRule="atLeast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3A9B6503" w14:textId="77777777" w:rsidR="00350EF2" w:rsidRPr="0015613D" w:rsidRDefault="00350EF2" w:rsidP="00350EF2">
      <w:pPr>
        <w:spacing w:line="243" w:lineRule="atLeast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767F0006" w14:textId="77777777" w:rsidR="00350EF2" w:rsidRPr="0015613D" w:rsidRDefault="00350EF2" w:rsidP="00350EF2">
      <w:pPr>
        <w:spacing w:line="243" w:lineRule="atLeast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0130E184" w14:textId="77777777" w:rsidR="00350EF2" w:rsidRPr="0015613D" w:rsidRDefault="00350EF2" w:rsidP="00350EF2">
      <w:pPr>
        <w:spacing w:line="243" w:lineRule="atLeast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4B4837D4" w14:textId="77777777" w:rsidR="00350EF2" w:rsidRPr="0015613D" w:rsidRDefault="00350EF2" w:rsidP="00350EF2">
      <w:pPr>
        <w:spacing w:line="243" w:lineRule="atLeast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2C92A6AC" w14:textId="77777777" w:rsidR="00350EF2" w:rsidRPr="0015613D" w:rsidRDefault="00350EF2" w:rsidP="00350EF2">
      <w:pPr>
        <w:spacing w:line="243" w:lineRule="atLeast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1110CD95" w14:textId="77777777" w:rsidR="00350EF2" w:rsidRPr="0015613D" w:rsidRDefault="00350EF2" w:rsidP="00350EF2">
      <w:pPr>
        <w:spacing w:line="243" w:lineRule="atLeast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4CAB9057" w14:textId="77777777" w:rsidR="00350EF2" w:rsidRPr="0015613D" w:rsidRDefault="00350EF2" w:rsidP="00350EF2">
      <w:pPr>
        <w:spacing w:line="243" w:lineRule="atLeast"/>
        <w:ind w:left="3600" w:firstLine="720"/>
        <w:rPr>
          <w:rFonts w:ascii="Arial" w:eastAsia="Times New Roman" w:hAnsi="Arial" w:cs="Arial"/>
          <w:color w:val="202124"/>
          <w:spacing w:val="5"/>
          <w:lang w:val="en-ID" w:eastAsia="en-ID"/>
        </w:rPr>
      </w:pPr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(…………………………………………)</w:t>
      </w:r>
    </w:p>
    <w:p w14:paraId="6CCD30D2" w14:textId="77777777" w:rsidR="00350EF2" w:rsidRPr="0015613D" w:rsidRDefault="00350EF2" w:rsidP="00350EF2">
      <w:pPr>
        <w:spacing w:line="243" w:lineRule="atLeast"/>
        <w:ind w:left="3600" w:firstLine="720"/>
        <w:rPr>
          <w:rFonts w:ascii="Arial" w:eastAsia="Times New Roman" w:hAnsi="Arial" w:cs="Arial"/>
          <w:color w:val="202124"/>
          <w:spacing w:val="5"/>
          <w:lang w:val="en-ID" w:eastAsia="en-ID"/>
        </w:rPr>
      </w:pPr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NIP……………………………………….</w:t>
      </w:r>
    </w:p>
    <w:p w14:paraId="16D6D29D" w14:textId="77777777" w:rsidR="00350EF2" w:rsidRPr="002A5BA2" w:rsidRDefault="00350EF2" w:rsidP="00350EF2"/>
    <w:p w14:paraId="4A5AA148" w14:textId="2AAEBB9D" w:rsidR="00350EF2" w:rsidRDefault="00350EF2" w:rsidP="00350EF2"/>
    <w:sectPr w:rsidR="00350EF2" w:rsidSect="006100AA">
      <w:headerReference w:type="default" r:id="rId5"/>
      <w:footerReference w:type="even" r:id="rId6"/>
      <w:footerReference w:type="default" r:id="rId7"/>
      <w:pgSz w:w="11909" w:h="16834" w:code="9"/>
      <w:pgMar w:top="142" w:right="1440" w:bottom="1702" w:left="1701" w:header="272" w:footer="53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746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1F018D" w14:textId="77777777" w:rsidR="009570DD" w:rsidRDefault="00350EF2" w:rsidP="009452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4F8B5357" w14:textId="77777777" w:rsidR="009570DD" w:rsidRDefault="00350EF2" w:rsidP="009570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6845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DC7254" w14:textId="77777777" w:rsidR="009570DD" w:rsidRDefault="00350EF2" w:rsidP="009452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1AB723" w14:textId="77777777" w:rsidR="00116B89" w:rsidRDefault="00350EF2" w:rsidP="009570DD">
    <w:pPr>
      <w:pStyle w:val="Footer"/>
      <w:tabs>
        <w:tab w:val="clear" w:pos="4680"/>
      </w:tabs>
      <w:ind w:right="360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305813" wp14:editId="7FAFC8B6">
              <wp:simplePos x="0" y="0"/>
              <wp:positionH relativeFrom="column">
                <wp:posOffset>2266950</wp:posOffset>
              </wp:positionH>
              <wp:positionV relativeFrom="paragraph">
                <wp:posOffset>-419100</wp:posOffset>
              </wp:positionV>
              <wp:extent cx="1628775" cy="309245"/>
              <wp:effectExtent l="0" t="0" r="9525" b="0"/>
              <wp:wrapTight wrapText="bothSides">
                <wp:wrapPolygon edited="0">
                  <wp:start x="0" y="0"/>
                  <wp:lineTo x="0" y="19959"/>
                  <wp:lineTo x="21474" y="19959"/>
                  <wp:lineTo x="21474" y="0"/>
                  <wp:lineTo x="0" y="0"/>
                </wp:wrapPolygon>
              </wp:wrapTight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3A2876" w14:textId="77777777" w:rsidR="00116B89" w:rsidRPr="00116B89" w:rsidRDefault="00350EF2" w:rsidP="00116B89">
                          <w:pPr>
                            <w:jc w:val="center"/>
                            <w:rPr>
                              <w:i/>
                              <w:iCs/>
                              <w:color w:val="44546A" w:themeColor="text2"/>
                              <w:lang w:val="id-ID"/>
                            </w:rPr>
                          </w:pPr>
                          <w:r w:rsidRPr="008D7A0C">
                            <w:rPr>
                              <w:i/>
                              <w:iCs/>
                              <w:color w:val="8496B0" w:themeColor="text2" w:themeTint="99"/>
                              <w:lang w:val="id-ID"/>
                            </w:rPr>
                            <w:t>Terakreditasi oleh 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0581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78.5pt;margin-top:-33pt;width:128.25pt;height:24.3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SR4QgIAAHkEAAAOAAAAZHJzL2Uyb0RvYy54bWysVE2P2jAQvVfqf7B8LwGWjyUirCgrqkpo&#13;&#10;dyWo9mwcm0RyPK5tSOiv79gJLLvtqerFGXvGz/PmzWT+0FSKnIR1JeiMDnp9SoTmkJf6kNEfu/WX&#13;&#10;e0qcZzpnCrTI6Fk4+rD4/Glem1QMoQCVC0sQRLu0NhktvDdpkjheiIq5Hhih0SnBVszj1h6S3LIa&#13;&#10;0SuVDPv9SVKDzY0FLpzD08fWSRcRX0rB/bOUTniiMoq5+bjauO7DmizmLD1YZoqSd2mwf8iiYqXG&#13;&#10;R69Qj8wzcrTlH1BVyS04kL7HoUpAypKLyAHZDPof2GwLZkTkgsVx5lom9/9g+dPpxZIyz+iMEs0q&#13;&#10;lGgnGk++QkNmoTq1cSkGbQ2G+QaPUeXLucPDQLqRtgpfpEPQj3U+X2sbwHi4NBneT6djSjj67vqz&#13;&#10;4WgcYJK328Y6/01ARYKRUYvaxZKy08b5NvQSEh5zoMp8XSoVN6FfxEpZcmKotPIxRwR/F6U0qTM6&#13;&#10;uRv3I7CGcL1FVhpzCVxbTsHyzb7pCrCH/Iz8LbT94wxfl5jkhjn/wiw2DFLGIfDPuEgF+Ah0FiUF&#13;&#10;2F9/Ow/xqCN6KamxATPqfh6ZFZSo7xoVng1Go9CxcTMaT4e4sbee/a1HH6sVIPMBjpvh0QzxXl1M&#13;&#10;aaF6xVlZhlfRxTTHtzPqL+bKt2OBs8bFchmDsEcN8xu9NTxAh0oHCXbNK7Om08mjwk9waVWWfpCr&#13;&#10;jQ03NSyPHmQZtQwFbqva1R37O3ZDN4thgG73Mertj7H4DQAA//8DAFBLAwQUAAYACAAAACEAil3B&#13;&#10;dOQAAAAQAQAADwAAAGRycy9kb3ducmV2LnhtbEyPTU+EMBCG7yb+h2ZMvJjdgg2wYSkb42fizUXX&#13;&#10;eOvSEYi0JbQL+O8dT3qZzOc771PsFtOzCUffOSshXkfA0NZOd7aR8Fo9rDbAfFBWq95ZlPCNHnbl&#13;&#10;+Vmhcu1m+4LTPjSMRKzPlYQ2hCHn3NctGuXXbkBLs083GhWoHBuuRzWTuOn5dRSl3KjO0odWDXjb&#13;&#10;Yv21PxkJH1fN+7NfHt9mkYjh/mmqsoOupLy8WO62FG62wAIu4e8CfhnIP5Rk7OhOVnvWSxBJRkBB&#13;&#10;wipNKaGNNBYJsCN14kwALwv+H6T8AQAA//8DAFBLAQItABQABgAIAAAAIQC2gziS/gAAAOEBAAAT&#13;&#10;AAAAAAAAAAAAAAAAAAAAAABbQ29udGVudF9UeXBlc10ueG1sUEsBAi0AFAAGAAgAAAAhADj9If/W&#13;&#10;AAAAlAEAAAsAAAAAAAAAAAAAAAAALwEAAF9yZWxzLy5yZWxzUEsBAi0AFAAGAAgAAAAhAG2JJHhC&#13;&#10;AgAAeQQAAA4AAAAAAAAAAAAAAAAALgIAAGRycy9lMm9Eb2MueG1sUEsBAi0AFAAGAAgAAAAhAIpd&#13;&#10;wXTkAAAAEAEAAA8AAAAAAAAAAAAAAAAAnAQAAGRycy9kb3ducmV2LnhtbFBLBQYAAAAABAAEAPMA&#13;&#10;AACtBQAAAAA=&#13;&#10;" fillcolor="white [3201]" stroked="f" strokeweight=".5pt">
              <v:textbox>
                <w:txbxContent>
                  <w:p w14:paraId="0D3A2876" w14:textId="77777777" w:rsidR="00116B89" w:rsidRPr="00116B89" w:rsidRDefault="00350EF2" w:rsidP="00116B89">
                    <w:pPr>
                      <w:jc w:val="center"/>
                      <w:rPr>
                        <w:i/>
                        <w:iCs/>
                        <w:color w:val="44546A" w:themeColor="text2"/>
                        <w:lang w:val="id-ID"/>
                      </w:rPr>
                    </w:pPr>
                    <w:r w:rsidRPr="008D7A0C">
                      <w:rPr>
                        <w:i/>
                        <w:iCs/>
                        <w:color w:val="8496B0" w:themeColor="text2" w:themeTint="99"/>
                        <w:lang w:val="id-ID"/>
                      </w:rPr>
                      <w:t>Terakreditasi oleh :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16B89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5B3D8F8" wp14:editId="2F975678">
          <wp:simplePos x="0" y="0"/>
          <wp:positionH relativeFrom="column">
            <wp:posOffset>3581400</wp:posOffset>
          </wp:positionH>
          <wp:positionV relativeFrom="paragraph">
            <wp:posOffset>-113665</wp:posOffset>
          </wp:positionV>
          <wp:extent cx="400050" cy="42354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B89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BDD1228" wp14:editId="4B0E7D32">
          <wp:simplePos x="0" y="0"/>
          <wp:positionH relativeFrom="column">
            <wp:posOffset>2705100</wp:posOffset>
          </wp:positionH>
          <wp:positionV relativeFrom="paragraph">
            <wp:posOffset>-271780</wp:posOffset>
          </wp:positionV>
          <wp:extent cx="723900" cy="7239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B89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5E5B9E4" wp14:editId="59190152">
          <wp:simplePos x="0" y="0"/>
          <wp:positionH relativeFrom="column">
            <wp:posOffset>1876425</wp:posOffset>
          </wp:positionH>
          <wp:positionV relativeFrom="paragraph">
            <wp:posOffset>-109855</wp:posOffset>
          </wp:positionV>
          <wp:extent cx="895350" cy="508635"/>
          <wp:effectExtent l="0" t="0" r="0" b="571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/>
      </w:rPr>
      <w:t xml:space="preserve"> </w:t>
    </w:r>
    <w:r w:rsidRPr="00116B89">
      <w:rPr>
        <w:noProof/>
      </w:rPr>
      <w:t xml:space="preserve">  </w:t>
    </w:r>
    <w:r>
      <w:rPr>
        <w:noProof/>
        <w:lang w:val="id-ID"/>
      </w:rPr>
      <w:t xml:space="preserve">  </w:t>
    </w:r>
  </w:p>
  <w:p w14:paraId="09F0A384" w14:textId="77777777" w:rsidR="00116B89" w:rsidRDefault="00350EF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9E23" w14:textId="77777777" w:rsidR="00FB3EFE" w:rsidRDefault="00350EF2"/>
  <w:p w14:paraId="3C197843" w14:textId="77777777" w:rsidR="00FB3EFE" w:rsidRDefault="00350E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7A5A"/>
    <w:multiLevelType w:val="hybridMultilevel"/>
    <w:tmpl w:val="8C180D8C"/>
    <w:lvl w:ilvl="0" w:tplc="0E5673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366"/>
    <w:multiLevelType w:val="hybridMultilevel"/>
    <w:tmpl w:val="E698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F2"/>
    <w:rsid w:val="000E3149"/>
    <w:rsid w:val="00255284"/>
    <w:rsid w:val="00350EF2"/>
    <w:rsid w:val="0092136D"/>
    <w:rsid w:val="009603B8"/>
    <w:rsid w:val="00B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E0287"/>
  <w15:chartTrackingRefBased/>
  <w15:docId w15:val="{63F712AD-5013-3444-BAC3-B175D97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F2"/>
    <w:rPr>
      <w:rFonts w:ascii="Times New Roman" w:eastAsia="MS Mincho" w:hAnsi="Times New Roman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F2"/>
    <w:rPr>
      <w:rFonts w:ascii="Times New Roman" w:eastAsia="MS Mincho" w:hAnsi="Times New Roman" w:cs="Times New Roman"/>
      <w:lang w:val="en-US" w:eastAsia="ja-JP"/>
    </w:rPr>
  </w:style>
  <w:style w:type="table" w:styleId="TableGrid">
    <w:name w:val="Table Grid"/>
    <w:basedOn w:val="TableNormal"/>
    <w:uiPriority w:val="39"/>
    <w:rsid w:val="00350EF2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0E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5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School of Life Sciences and Technology, Institut Te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Angga Dwiartama</cp:lastModifiedBy>
  <cp:revision>1</cp:revision>
  <dcterms:created xsi:type="dcterms:W3CDTF">2021-02-23T06:50:00Z</dcterms:created>
  <dcterms:modified xsi:type="dcterms:W3CDTF">2021-02-23T06:50:00Z</dcterms:modified>
</cp:coreProperties>
</file>